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DD" w:rsidRPr="00F476DD" w:rsidRDefault="00B376CC" w:rsidP="00F476D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967AF" wp14:editId="478B85E8">
                <wp:simplePos x="0" y="0"/>
                <wp:positionH relativeFrom="column">
                  <wp:posOffset>3857302</wp:posOffset>
                </wp:positionH>
                <wp:positionV relativeFrom="paragraph">
                  <wp:posOffset>-4445</wp:posOffset>
                </wp:positionV>
                <wp:extent cx="2241550" cy="784860"/>
                <wp:effectExtent l="0" t="0" r="635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376CC" w:rsidRPr="00201EB3" w:rsidRDefault="00B376CC" w:rsidP="00B376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01EB3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 w:rsidRPr="00201E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www.culturechaik.ru </w:t>
                            </w:r>
                          </w:p>
                          <w:p w:rsidR="00B376CC" w:rsidRDefault="00B376CC" w:rsidP="00B376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01EB3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mkcm59@yandex.ru</w:t>
                              </w:r>
                            </w:hyperlink>
                          </w:p>
                          <w:p w:rsidR="00B376CC" w:rsidRPr="00C619C5" w:rsidRDefault="00B376CC" w:rsidP="00B376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ВК: </w:t>
                            </w:r>
                            <w:hyperlink r:id="rId6" w:history="1"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https</w:t>
                              </w:r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://</w:t>
                              </w:r>
                              <w:proofErr w:type="spellStart"/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vk</w:t>
                              </w:r>
                              <w:proofErr w:type="spellEnd"/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.</w:t>
                              </w:r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com</w:t>
                              </w:r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/</w:t>
                              </w:r>
                              <w:proofErr w:type="spellStart"/>
                              <w:r w:rsidRPr="003305C8">
                                <w:rPr>
                                  <w:rStyle w:val="a5"/>
                                  <w:rFonts w:ascii="Times New Roman" w:hAnsi="Times New Roman" w:cs="Times New Roman"/>
                                  <w:lang w:val="en-US"/>
                                </w:rPr>
                                <w:t>mkcmarkovskiy</w:t>
                              </w:r>
                              <w:proofErr w:type="spellEnd"/>
                            </w:hyperlink>
                            <w:r w:rsidRPr="00C619C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B376CC" w:rsidRPr="00476182" w:rsidRDefault="00B376CC" w:rsidP="00B376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1EB3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476182">
                              <w:rPr>
                                <w:rFonts w:ascii="Times New Roman" w:hAnsi="Times New Roman" w:cs="Times New Roman"/>
                              </w:rPr>
                              <w:t>. 8</w:t>
                            </w:r>
                            <w:hyperlink r:id="rId7" w:history="1">
                              <w:r w:rsidRPr="00201EB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 </w:t>
                              </w:r>
                              <w:r w:rsidRPr="00476182">
                                <w:rPr>
                                  <w:rFonts w:ascii="Times New Roman" w:hAnsi="Times New Roman" w:cs="Times New Roman"/>
                                </w:rPr>
                                <w:t>(34241)</w:t>
                              </w:r>
                              <w:r w:rsidRPr="00201EB3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 </w:t>
                              </w:r>
                              <w:r w:rsidRPr="00476182">
                                <w:rPr>
                                  <w:rFonts w:ascii="Times New Roman" w:hAnsi="Times New Roman" w:cs="Times New Roman"/>
                                </w:rPr>
                                <w:t>7-46-40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967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3.7pt;margin-top:-.35pt;width:176.5pt;height:61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" stroked="f">
                <v:textbox style="mso-fit-shape-to-text:t">
                  <w:txbxContent>
                    <w:p w:rsidR="00B376CC" w:rsidRPr="00201EB3" w:rsidRDefault="00B376CC" w:rsidP="00B376CC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01EB3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 w:rsidRPr="00201EB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www.culturechaik.ru </w:t>
                      </w:r>
                    </w:p>
                    <w:p w:rsidR="00B376CC" w:rsidRDefault="00B376CC" w:rsidP="00B376CC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01EB3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3305C8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mkcm59@yandex.ru</w:t>
                        </w:r>
                      </w:hyperlink>
                    </w:p>
                    <w:p w:rsidR="00B376CC" w:rsidRPr="00C619C5" w:rsidRDefault="00B376CC" w:rsidP="00B376C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ВК: </w:t>
                      </w:r>
                      <w:hyperlink r:id="rId9" w:history="1">
                        <w:r w:rsidRPr="003305C8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https</w:t>
                        </w:r>
                        <w:r w:rsidRPr="003305C8">
                          <w:rPr>
                            <w:rStyle w:val="a5"/>
                            <w:rFonts w:ascii="Times New Roman" w:hAnsi="Times New Roman" w:cs="Times New Roman"/>
                          </w:rPr>
                          <w:t>://</w:t>
                        </w:r>
                        <w:proofErr w:type="spellStart"/>
                        <w:r w:rsidRPr="003305C8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vk</w:t>
                        </w:r>
                        <w:proofErr w:type="spellEnd"/>
                        <w:r w:rsidRPr="003305C8">
                          <w:rPr>
                            <w:rStyle w:val="a5"/>
                            <w:rFonts w:ascii="Times New Roman" w:hAnsi="Times New Roman" w:cs="Times New Roman"/>
                          </w:rPr>
                          <w:t>.</w:t>
                        </w:r>
                        <w:r w:rsidRPr="003305C8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com</w:t>
                        </w:r>
                        <w:r w:rsidRPr="003305C8">
                          <w:rPr>
                            <w:rStyle w:val="a5"/>
                            <w:rFonts w:ascii="Times New Roman" w:hAnsi="Times New Roman" w:cs="Times New Roman"/>
                          </w:rPr>
                          <w:t>/</w:t>
                        </w:r>
                        <w:proofErr w:type="spellStart"/>
                        <w:r w:rsidRPr="003305C8">
                          <w:rPr>
                            <w:rStyle w:val="a5"/>
                            <w:rFonts w:ascii="Times New Roman" w:hAnsi="Times New Roman" w:cs="Times New Roman"/>
                            <w:lang w:val="en-US"/>
                          </w:rPr>
                          <w:t>mkcmarkovskiy</w:t>
                        </w:r>
                        <w:proofErr w:type="spellEnd"/>
                      </w:hyperlink>
                      <w:r w:rsidRPr="00C619C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B376CC" w:rsidRPr="00476182" w:rsidRDefault="00B376CC" w:rsidP="00B376C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01EB3"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476182">
                        <w:rPr>
                          <w:rFonts w:ascii="Times New Roman" w:hAnsi="Times New Roman" w:cs="Times New Roman"/>
                        </w:rPr>
                        <w:t>. 8</w:t>
                      </w:r>
                      <w:hyperlink r:id="rId10" w:history="1">
                        <w:r w:rsidRPr="00201EB3">
                          <w:rPr>
                            <w:rFonts w:ascii="Times New Roman" w:hAnsi="Times New Roman" w:cs="Times New Roman"/>
                            <w:lang w:val="en-US"/>
                          </w:rPr>
                          <w:t> </w:t>
                        </w:r>
                        <w:r w:rsidRPr="00476182">
                          <w:rPr>
                            <w:rFonts w:ascii="Times New Roman" w:hAnsi="Times New Roman" w:cs="Times New Roman"/>
                          </w:rPr>
                          <w:t>(34241)</w:t>
                        </w:r>
                        <w:r w:rsidRPr="00201EB3">
                          <w:rPr>
                            <w:rFonts w:ascii="Times New Roman" w:hAnsi="Times New Roman" w:cs="Times New Roman"/>
                            <w:lang w:val="en-US"/>
                          </w:rPr>
                          <w:t> </w:t>
                        </w:r>
                        <w:r w:rsidRPr="00476182">
                          <w:rPr>
                            <w:rFonts w:ascii="Times New Roman" w:hAnsi="Times New Roman" w:cs="Times New Roman"/>
                          </w:rPr>
                          <w:t>7-46-40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376CC">
        <w:drawing>
          <wp:anchor distT="0" distB="0" distL="114300" distR="114300" simplePos="0" relativeHeight="251661312" behindDoc="1" locked="0" layoutInCell="1" allowOverlap="1" wp14:anchorId="3AEEF26B" wp14:editId="7BD6C8CF">
            <wp:simplePos x="0" y="0"/>
            <wp:positionH relativeFrom="column">
              <wp:posOffset>1265938</wp:posOffset>
            </wp:positionH>
            <wp:positionV relativeFrom="paragraph">
              <wp:posOffset>0</wp:posOffset>
            </wp:positionV>
            <wp:extent cx="76771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903" y="21285"/>
                <wp:lineTo x="20903" y="0"/>
                <wp:lineTo x="0" y="0"/>
              </wp:wrapPolygon>
            </wp:wrapTight>
            <wp:docPr id="8" name="Рисунок 1" descr="D:\ДОКУМЕНТЫ\2_логотип М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2_логотип МК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6CC">
        <w:drawing>
          <wp:anchor distT="0" distB="0" distL="114300" distR="114300" simplePos="0" relativeHeight="251660288" behindDoc="0" locked="0" layoutInCell="1" allowOverlap="1" wp14:anchorId="1BAB5575" wp14:editId="16FA200E">
            <wp:simplePos x="0" y="0"/>
            <wp:positionH relativeFrom="column">
              <wp:posOffset>-121226</wp:posOffset>
            </wp:positionH>
            <wp:positionV relativeFrom="paragraph">
              <wp:posOffset>-492</wp:posOffset>
            </wp:positionV>
            <wp:extent cx="1271905" cy="929005"/>
            <wp:effectExtent l="19050" t="0" r="4445" b="0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76DD">
        <w:t xml:space="preserve">                                                                </w:t>
      </w:r>
    </w:p>
    <w:p w:rsidR="00B376CC" w:rsidRDefault="00B376CC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CC" w:rsidRDefault="00B376CC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CC" w:rsidRDefault="00B376CC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CC" w:rsidRDefault="00B376CC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D1" w:rsidRPr="009058D1" w:rsidRDefault="00F476DD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D1">
        <w:rPr>
          <w:rFonts w:ascii="Times New Roman" w:hAnsi="Times New Roman" w:cs="Times New Roman"/>
          <w:b/>
          <w:sz w:val="28"/>
          <w:szCs w:val="28"/>
        </w:rPr>
        <w:t xml:space="preserve">Межрегиональный дистанционный </w:t>
      </w:r>
      <w:r w:rsidR="00963C2E" w:rsidRPr="009058D1">
        <w:rPr>
          <w:rFonts w:ascii="Times New Roman" w:hAnsi="Times New Roman" w:cs="Times New Roman"/>
          <w:b/>
          <w:sz w:val="28"/>
          <w:szCs w:val="28"/>
        </w:rPr>
        <w:t>фестиваль-конкурс</w:t>
      </w:r>
    </w:p>
    <w:p w:rsidR="00F476DD" w:rsidRPr="009058D1" w:rsidRDefault="00F476DD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D1">
        <w:rPr>
          <w:rFonts w:ascii="Times New Roman" w:hAnsi="Times New Roman" w:cs="Times New Roman"/>
          <w:b/>
          <w:sz w:val="28"/>
          <w:szCs w:val="28"/>
        </w:rPr>
        <w:t>«Серебряный возраст»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6DD" w:rsidRPr="009058D1" w:rsidRDefault="00F476DD" w:rsidP="009058D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D1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6DD" w:rsidRPr="00262853" w:rsidRDefault="00F476DD" w:rsidP="009058D1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62853">
        <w:rPr>
          <w:rFonts w:ascii="Times New Roman" w:hAnsi="Times New Roman" w:cs="Times New Roman"/>
          <w:sz w:val="24"/>
          <w:szCs w:val="28"/>
        </w:rPr>
        <w:t>г. Чайковский, Пермский край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F476DD" w:rsidRPr="009058D1" w:rsidRDefault="0099246F" w:rsidP="009058D1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F476DD" w:rsidRPr="0090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476DD" w:rsidRPr="009058D1" w:rsidRDefault="00F476DD" w:rsidP="0026285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1.1. Настоящее Положение определяет общий порядок организации,</w:t>
      </w:r>
      <w:r w:rsidRPr="009058D1">
        <w:rPr>
          <w:rFonts w:ascii="Times New Roman" w:hAnsi="Times New Roman" w:cs="Times New Roman"/>
          <w:sz w:val="28"/>
          <w:szCs w:val="28"/>
        </w:rPr>
        <w:br/>
        <w:t>условия и сроки проведения фестиваля</w:t>
      </w:r>
      <w:r w:rsidR="00963C2E" w:rsidRPr="009058D1">
        <w:rPr>
          <w:rFonts w:ascii="Times New Roman" w:hAnsi="Times New Roman" w:cs="Times New Roman"/>
          <w:sz w:val="28"/>
          <w:szCs w:val="28"/>
        </w:rPr>
        <w:t>-конкурса</w:t>
      </w:r>
      <w:r w:rsidRPr="009058D1">
        <w:rPr>
          <w:rFonts w:ascii="Times New Roman" w:hAnsi="Times New Roman" w:cs="Times New Roman"/>
          <w:sz w:val="28"/>
          <w:szCs w:val="28"/>
        </w:rPr>
        <w:t>, посвященного дню пожилого человека.</w:t>
      </w:r>
    </w:p>
    <w:p w:rsidR="00F476DD" w:rsidRPr="009058D1" w:rsidRDefault="00F476DD" w:rsidP="0026285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Pr="0090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межрегионального дистанционного фестиваля</w:t>
      </w:r>
      <w:r w:rsidR="00963C2E" w:rsidRPr="009058D1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-конкурса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58D1">
        <w:rPr>
          <w:rFonts w:ascii="Times New Roman" w:hAnsi="Times New Roman" w:cs="Times New Roman"/>
          <w:sz w:val="28"/>
          <w:szCs w:val="28"/>
        </w:rPr>
        <w:t xml:space="preserve">посвященного дню пожилого человека 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963C2E"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онкурс), является Муниципальное автономное учреждение культуры «Чайковский центр развития культуры» многофункциональный культурный центр «Марковский» (далее Организатор).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D1">
        <w:rPr>
          <w:rFonts w:ascii="Times New Roman" w:hAnsi="Times New Roman" w:cs="Times New Roman"/>
          <w:b/>
          <w:sz w:val="28"/>
          <w:szCs w:val="28"/>
        </w:rPr>
        <w:t>2. Цели и задачи фестиваля-конкурса: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2.1. Поддержка социального статуса пожилого человека в обществе.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2.2. Развитие и сохранение художественного творчества.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2.3. Нравственное и эстетическое воспитание подрастающего поколения на примере старших.</w:t>
      </w:r>
    </w:p>
    <w:p w:rsidR="009058D1" w:rsidRDefault="009058D1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проведения</w:t>
      </w:r>
      <w:r w:rsidR="004D7D1F" w:rsidRPr="0090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условия участия</w:t>
      </w:r>
      <w:r w:rsidRPr="00905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реализуется в срок с 10 октября по 31 октября 2020 года</w:t>
      </w:r>
      <w:r w:rsidR="004D7D1F"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6DD" w:rsidRPr="009058D1" w:rsidRDefault="004D7D1F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3.2</w:t>
      </w:r>
      <w:r w:rsidR="00F476DD" w:rsidRPr="009058D1">
        <w:rPr>
          <w:rFonts w:ascii="Times New Roman" w:hAnsi="Times New Roman" w:cs="Times New Roman"/>
          <w:sz w:val="28"/>
          <w:szCs w:val="28"/>
        </w:rPr>
        <w:t xml:space="preserve">. К участию в фестивале-конкурсе приглашаются </w:t>
      </w:r>
      <w:r w:rsidR="00AA467A" w:rsidRPr="009058D1">
        <w:rPr>
          <w:rFonts w:ascii="Times New Roman" w:hAnsi="Times New Roman" w:cs="Times New Roman"/>
          <w:sz w:val="28"/>
          <w:szCs w:val="28"/>
        </w:rPr>
        <w:t xml:space="preserve">представители старшего </w:t>
      </w:r>
      <w:r w:rsidRPr="009058D1">
        <w:rPr>
          <w:rFonts w:ascii="Times New Roman" w:hAnsi="Times New Roman" w:cs="Times New Roman"/>
          <w:sz w:val="28"/>
          <w:szCs w:val="28"/>
        </w:rPr>
        <w:t>поколения.</w:t>
      </w:r>
    </w:p>
    <w:p w:rsidR="00F476DD" w:rsidRPr="009058D1" w:rsidRDefault="004D7D1F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3.3</w:t>
      </w:r>
      <w:r w:rsidR="00F476DD" w:rsidRPr="009058D1">
        <w:rPr>
          <w:rFonts w:ascii="Times New Roman" w:hAnsi="Times New Roman" w:cs="Times New Roman"/>
          <w:sz w:val="28"/>
          <w:szCs w:val="28"/>
        </w:rPr>
        <w:t xml:space="preserve">. </w:t>
      </w:r>
      <w:r w:rsidR="00963C2E" w:rsidRPr="009058D1">
        <w:rPr>
          <w:rFonts w:ascii="Times New Roman" w:hAnsi="Times New Roman" w:cs="Times New Roman"/>
          <w:sz w:val="28"/>
          <w:szCs w:val="28"/>
        </w:rPr>
        <w:t>Возраст участников 50</w:t>
      </w:r>
      <w:r w:rsidR="00F476DD" w:rsidRPr="009058D1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Для участия в конкурсе необходимо до 31 октября (включительно) прислать в Оргкомитет по адресу: </w:t>
      </w:r>
      <w:hyperlink r:id="rId13" w:history="1"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mkcm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59@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yandex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участника (Приложение 1);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видеоролик по заданной номинации, фото</w:t>
      </w:r>
      <w:r w:rsidR="009058D1"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описанием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«Золотые руки мастера»)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письма указать: </w:t>
      </w:r>
      <w:r w:rsidR="009058D1"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 «Серебряный возраст»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8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проведения фестиваля-конкурса.</w:t>
      </w:r>
    </w:p>
    <w:p w:rsidR="00D76165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Фестиваль-конкурс про</w:t>
      </w:r>
      <w:r w:rsidR="00963C2E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водится по следующим номинациям:</w:t>
      </w:r>
    </w:p>
    <w:p w:rsidR="00083D87" w:rsidRPr="00026AC9" w:rsidRDefault="000A7E39" w:rsidP="0076069E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4.1. </w:t>
      </w:r>
      <w:r w:rsidR="00083D87" w:rsidRPr="00026A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Номинация: «Золотые руки мастера»</w:t>
      </w:r>
      <w:r w:rsidR="00083D87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647EC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5647EC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оспись по дереву, по бересте</w:t>
      </w:r>
      <w:r w:rsidR="005647EC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647EC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резьбы по дереву, резьбы по бересте, плетению из ивы, бер</w:t>
      </w:r>
      <w:r w:rsidR="005647EC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есты, соснового корня, соломки,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аляние из шерсти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х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удожественная ковка, изделия из металла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гончарное дело, 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керамика,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удожественная обработка кости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удожественная вышивка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удожественная обработка кожи животных, рыб, меха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оскутное шитье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83D87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вышивка,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026AC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абота с бисером</w:t>
      </w:r>
      <w:r w:rsidR="00083D87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макраме, </w:t>
      </w:r>
      <w:r w:rsid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традиционное </w:t>
      </w:r>
      <w:r w:rsidR="00083D87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вязание и т.д.)</w:t>
      </w:r>
      <w:r w:rsidR="0076069E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E21F9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Фотография 1 - 3 изделий.</w:t>
      </w:r>
      <w:r w:rsidR="009058D1" w:rsidRPr="00026A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A7E39" w:rsidRPr="009058D1" w:rsidRDefault="00083D87" w:rsidP="00D76165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6DD" w:rsidRPr="0002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F476DD" w:rsidRPr="00026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Номинация «</w:t>
      </w:r>
      <w:r w:rsidRPr="00026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Задорные частушки»</w:t>
      </w:r>
      <w:r w:rsidR="00F476DD" w:rsidRPr="0002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(представление программы </w:t>
      </w:r>
      <w:r w:rsidR="00F476DD" w:rsidRPr="00026AC9">
        <w:rPr>
          <w:rFonts w:ascii="Times New Roman" w:hAnsi="Times New Roman" w:cs="Times New Roman"/>
          <w:color w:val="000000" w:themeColor="text1"/>
          <w:sz w:val="28"/>
          <w:szCs w:val="28"/>
        </w:rPr>
        <w:t>из комплекса частушек, выстроенных композиционно, на любую</w:t>
      </w:r>
      <w:r w:rsidR="00F476DD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тему</w:t>
      </w:r>
      <w:r w:rsidR="0076069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76DD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6DD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выступления не более 4 мин. </w:t>
      </w:r>
    </w:p>
    <w:p w:rsidR="00F476DD" w:rsidRPr="009058D1" w:rsidRDefault="00F476DD" w:rsidP="00D76165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6E74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Номинация «Где песня льется, там весело живется!».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участвуют </w:t>
      </w:r>
      <w:r w:rsidR="00083D87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солисты, дуэты, трио, ансамбли, 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хоры</w:t>
      </w:r>
      <w:r w:rsidR="000A7E39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выступления не более 4 мин.</w:t>
      </w:r>
    </w:p>
    <w:p w:rsidR="00F476DD" w:rsidRPr="009058D1" w:rsidRDefault="000A7E39" w:rsidP="00D76165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r w:rsidRPr="006E74C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Номинация: </w:t>
      </w:r>
      <w:r w:rsidR="00083D87" w:rsidRPr="006E74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Х</w:t>
      </w:r>
      <w:r w:rsidRPr="006E74C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удожественное слово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083D87"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чтение стихов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83D87"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том числе авторских</w:t>
      </w:r>
      <w:r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9058D1" w:rsidRPr="009058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058D1" w:rsidRPr="00905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выступления не более 4 мин.</w:t>
      </w:r>
    </w:p>
    <w:p w:rsidR="009058D1" w:rsidRDefault="009058D1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3D87" w:rsidRPr="009058D1" w:rsidRDefault="009058D1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083D87" w:rsidRPr="009058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05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e-IL"/>
        </w:rPr>
        <w:t xml:space="preserve">5.1. Оценка конкурсных работ осуществляется привлеченными 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экспертами – жюри с учетом </w:t>
      </w:r>
      <w:r w:rsidRPr="0090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he-IL"/>
        </w:rPr>
        <w:t>требований в каждой номинации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: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Жюри выставляют по каждой конкурсной работе оценку по 10-бальной шкале с учетом приведенных </w:t>
      </w:r>
      <w:r w:rsidRPr="0090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требований в каждой номинации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подведении результатов высчитывается среднее арифметическое по каждому участнику (складываются оценки от каждого проголосовавшего эксперта и результат делится на количество проголосовавших экспертов).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5.3. Победитель Конкурса определяется методом экспертной оценки жюри в каждой номинации. 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5.4. Авторы лучших исполнений, по мнению жюри, награждаются электронными дипломами. Участники, не получившие диплом, получают электронный сертификат об участии.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5.5. По решению жюри могут быть установлены специальные призы участникам, проявившим отдельные выдающиеся качества.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Организатор оставляет за собой право вносить изменения в настоящее Положение.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Все вопросы, не отражённые в настоящем Положении, решаются Организатором, исходя из сложившейся ситуации.</w:t>
      </w:r>
    </w:p>
    <w:p w:rsidR="00083D87" w:rsidRPr="009058D1" w:rsidRDefault="00083D87" w:rsidP="00D761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6DD" w:rsidRPr="009058D1" w:rsidRDefault="006E74CB" w:rsidP="009058D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Жюри оценивает выступления участников по следующим критериям:</w:t>
      </w:r>
    </w:p>
    <w:p w:rsidR="00F476DD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6.1</w:t>
      </w:r>
      <w:r w:rsidR="00F476DD" w:rsidRPr="009058D1">
        <w:rPr>
          <w:rFonts w:ascii="Times New Roman" w:hAnsi="Times New Roman" w:cs="Times New Roman"/>
          <w:sz w:val="28"/>
          <w:szCs w:val="28"/>
        </w:rPr>
        <w:t xml:space="preserve">. </w:t>
      </w:r>
      <w:r w:rsidR="00F476DD" w:rsidRPr="00645063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Pr="00645063">
        <w:rPr>
          <w:rFonts w:ascii="Times New Roman" w:hAnsi="Times New Roman" w:cs="Times New Roman"/>
          <w:sz w:val="28"/>
          <w:szCs w:val="28"/>
          <w:u w:val="single"/>
        </w:rPr>
        <w:t>Задорные частушки»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lastRenderedPageBreak/>
        <w:t>-высокое качество исполнения;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-оригинальность частушек и переплясов;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-композиционное построение выступления;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-соответствие музыкального материала заданной теме.</w:t>
      </w:r>
    </w:p>
    <w:p w:rsidR="00F476DD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6.2</w:t>
      </w:r>
      <w:r w:rsidR="00F476DD" w:rsidRPr="009058D1">
        <w:rPr>
          <w:rFonts w:ascii="Times New Roman" w:hAnsi="Times New Roman" w:cs="Times New Roman"/>
          <w:sz w:val="28"/>
          <w:szCs w:val="28"/>
        </w:rPr>
        <w:t xml:space="preserve">. </w:t>
      </w:r>
      <w:r w:rsidR="00F476DD" w:rsidRPr="00645063">
        <w:rPr>
          <w:rFonts w:ascii="Times New Roman" w:hAnsi="Times New Roman" w:cs="Times New Roman"/>
          <w:sz w:val="28"/>
          <w:szCs w:val="28"/>
          <w:u w:val="single"/>
        </w:rPr>
        <w:t>Номинация «Где песня льется, там весело живется!»: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-исполнительское мастерство;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-вокальные данные;</w:t>
      </w:r>
    </w:p>
    <w:p w:rsidR="00F476DD" w:rsidRPr="009058D1" w:rsidRDefault="00F476DD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-уровень технического исполнении.</w:t>
      </w:r>
    </w:p>
    <w:p w:rsidR="009058D1" w:rsidRPr="00980F7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71">
        <w:rPr>
          <w:rFonts w:ascii="Times New Roman" w:hAnsi="Times New Roman" w:cs="Times New Roman"/>
          <w:sz w:val="28"/>
          <w:szCs w:val="28"/>
        </w:rPr>
        <w:t>6.3</w:t>
      </w:r>
      <w:r w:rsidRPr="00980F7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980F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Номинация: «Золотые руки мастера»</w:t>
      </w:r>
      <w:r w:rsidR="00026AC9" w:rsidRPr="00980F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980F71" w:rsidRPr="00980F71" w:rsidRDefault="009058D1" w:rsidP="00980F7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80F71">
        <w:rPr>
          <w:rFonts w:ascii="Times New Roman" w:hAnsi="Times New Roman" w:cs="Times New Roman"/>
          <w:sz w:val="28"/>
          <w:szCs w:val="28"/>
        </w:rPr>
        <w:t xml:space="preserve">- </w:t>
      </w:r>
      <w:r w:rsidR="00980F71" w:rsidRPr="00980F71">
        <w:rPr>
          <w:rFonts w:ascii="Times New Roman" w:hAnsi="Times New Roman" w:cs="Times New Roman"/>
          <w:sz w:val="28"/>
          <w:szCs w:val="28"/>
        </w:rPr>
        <w:t>сохранение традиций технологии изготовления изделий народны художественных промыслов;</w:t>
      </w:r>
    </w:p>
    <w:p w:rsidR="00980F71" w:rsidRPr="00980F71" w:rsidRDefault="00980F71" w:rsidP="00980F7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0F71">
        <w:rPr>
          <w:rFonts w:eastAsiaTheme="minorHAnsi"/>
          <w:sz w:val="28"/>
          <w:szCs w:val="28"/>
          <w:lang w:eastAsia="en-US"/>
        </w:rPr>
        <w:t>- владение материалом, техникой изготовления, способами декорирования;</w:t>
      </w:r>
    </w:p>
    <w:p w:rsidR="00980F71" w:rsidRPr="00980F71" w:rsidRDefault="00980F71" w:rsidP="00980F7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80F71">
        <w:rPr>
          <w:rFonts w:eastAsiaTheme="minorHAnsi"/>
          <w:sz w:val="28"/>
          <w:szCs w:val="28"/>
          <w:lang w:eastAsia="en-US"/>
        </w:rPr>
        <w:t>- высокая художественная и эстетическая особенность изделия народного художественного промысла.</w:t>
      </w:r>
    </w:p>
    <w:p w:rsidR="009058D1" w:rsidRPr="00980F7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6.4. </w:t>
      </w:r>
      <w:r w:rsidRPr="00980F71">
        <w:rPr>
          <w:rFonts w:ascii="Times New Roman" w:hAnsi="Times New Roman" w:cs="Times New Roman"/>
          <w:sz w:val="28"/>
          <w:szCs w:val="28"/>
          <w:u w:val="single"/>
        </w:rPr>
        <w:t xml:space="preserve">Номинация: </w:t>
      </w:r>
      <w:r w:rsidRPr="00980F7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Художественное слово</w:t>
      </w:r>
    </w:p>
    <w:p w:rsidR="00980F71" w:rsidRDefault="009058D1" w:rsidP="00980F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980F71"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олнота и выразительность раскрытия темы произведения</w:t>
      </w:r>
      <w:r w:rsid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, а</w:t>
      </w:r>
      <w:r w:rsidR="00980F71"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ртистизм</w:t>
      </w:r>
      <w:r w:rsid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80F71" w:rsidRDefault="00980F71" w:rsidP="00980F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сполнительский уровень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дикция;</w:t>
      </w:r>
    </w:p>
    <w:p w:rsidR="009058D1" w:rsidRPr="00980F71" w:rsidRDefault="00980F71" w:rsidP="00980F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980F71">
        <w:rPr>
          <w:rFonts w:ascii="Times New Roman" w:hAnsi="Times New Roman" w:cs="Times New Roman"/>
          <w:sz w:val="28"/>
          <w:szCs w:val="28"/>
          <w:shd w:val="clear" w:color="auto" w:fill="FFFFFF"/>
        </w:rPr>
        <w:t>ложность исполняемого произведения, соответствие репертуара возрастным особенностям исполнителей.</w:t>
      </w:r>
    </w:p>
    <w:p w:rsidR="00083D87" w:rsidRPr="009058D1" w:rsidRDefault="00083D87" w:rsidP="00980F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87" w:rsidRPr="00645063" w:rsidRDefault="00645063" w:rsidP="00980F7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63">
        <w:rPr>
          <w:rFonts w:ascii="Times New Roman" w:hAnsi="Times New Roman" w:cs="Times New Roman"/>
          <w:b/>
          <w:sz w:val="28"/>
          <w:szCs w:val="28"/>
        </w:rPr>
        <w:t>7</w:t>
      </w:r>
      <w:r w:rsidR="00083D87" w:rsidRPr="00645063">
        <w:rPr>
          <w:rFonts w:ascii="Times New Roman" w:hAnsi="Times New Roman" w:cs="Times New Roman"/>
          <w:b/>
          <w:sz w:val="28"/>
          <w:szCs w:val="28"/>
        </w:rPr>
        <w:t>. Соблюдение персональных данных:</w:t>
      </w:r>
    </w:p>
    <w:p w:rsidR="00083D87" w:rsidRPr="009058D1" w:rsidRDefault="00645063" w:rsidP="0099246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3D87" w:rsidRPr="009058D1">
        <w:rPr>
          <w:rFonts w:ascii="Times New Roman" w:hAnsi="Times New Roman" w:cs="Times New Roman"/>
          <w:sz w:val="28"/>
          <w:szCs w:val="28"/>
        </w:rPr>
        <w:t>.1. В соответствии с требованиями статьи 9 Федерального закона от 27.07.2006 г. «О персональных данных» № 152-ФЗ, подавая заявку на участие, автоматически подтверждается согласие на обработку МКЦ «Марковский» МАУК «Чайковский центр развития культуры» (далее — Оргкомитет) персональных данных, включающих фамилию, имя, отчество, пол, дату рождения, адрес места жительства, адрес регистрации по месту жительства, контактный(е) телефон(ы).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83D87" w:rsidRPr="00645063" w:rsidRDefault="00083D87" w:rsidP="0099246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87" w:rsidRPr="00645063" w:rsidRDefault="00083D87" w:rsidP="009058D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5063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083D87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 xml:space="preserve">Электронная почта (для отправки конкурсных работ): </w:t>
      </w:r>
      <w:hyperlink r:id="rId14" w:history="1"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mkcm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59@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yandex</w:t>
        </w:r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058D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3D87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9058D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058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9058D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https://vk.com/mkcmarkovskiy</w:t>
        </w:r>
      </w:hyperlink>
      <w:r w:rsidRPr="0090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D87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6" w:history="1">
        <w:r w:rsidRPr="009058D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www.culturechaik.ru</w:t>
        </w:r>
      </w:hyperlink>
    </w:p>
    <w:p w:rsidR="00083D87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конкурса: </w:t>
      </w:r>
      <w:proofErr w:type="spellStart"/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Диева</w:t>
      </w:r>
      <w:proofErr w:type="spellEnd"/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Александровна.</w:t>
      </w:r>
    </w:p>
    <w:p w:rsidR="00083D87" w:rsidRPr="009058D1" w:rsidRDefault="00083D87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Телефон МКЦ «Марковский»: 8</w:t>
      </w:r>
      <w:hyperlink r:id="rId17" w:history="1">
        <w:r w:rsidRPr="009058D1">
          <w:rPr>
            <w:rFonts w:ascii="Times New Roman" w:hAnsi="Times New Roman" w:cs="Times New Roman"/>
            <w:sz w:val="28"/>
            <w:szCs w:val="28"/>
          </w:rPr>
          <w:t> (34241) 7-46-40</w:t>
        </w:r>
      </w:hyperlink>
    </w:p>
    <w:p w:rsidR="009058D1" w:rsidRPr="009058D1" w:rsidRDefault="009058D1" w:rsidP="00645063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645063" w:rsidRDefault="009058D1" w:rsidP="00645063">
      <w:pPr>
        <w:pStyle w:val="a4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58D1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645063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межрегиональном</w:t>
      </w:r>
    </w:p>
    <w:p w:rsidR="00645063" w:rsidRDefault="009058D1" w:rsidP="00645063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8D1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99246F">
        <w:rPr>
          <w:rFonts w:ascii="Times New Roman" w:hAnsi="Times New Roman" w:cs="Times New Roman"/>
          <w:sz w:val="28"/>
          <w:szCs w:val="28"/>
        </w:rPr>
        <w:t>фестивале-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</w:p>
    <w:p w:rsidR="009058D1" w:rsidRPr="009058D1" w:rsidRDefault="009058D1" w:rsidP="00645063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 возраст</w:t>
      </w: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58D1" w:rsidRPr="009058D1" w:rsidRDefault="009058D1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D1" w:rsidRPr="00645063" w:rsidRDefault="009058D1" w:rsidP="0064506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063">
        <w:rPr>
          <w:rFonts w:ascii="Times New Roman" w:hAnsi="Times New Roman" w:cs="Times New Roman"/>
          <w:b/>
          <w:sz w:val="28"/>
          <w:szCs w:val="28"/>
        </w:rPr>
        <w:t>ЗАЯВКА*</w:t>
      </w:r>
    </w:p>
    <w:p w:rsidR="00645063" w:rsidRPr="00645063" w:rsidRDefault="00645063" w:rsidP="00645063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645063">
        <w:rPr>
          <w:rFonts w:ascii="Times New Roman" w:hAnsi="Times New Roman" w:cs="Times New Roman"/>
          <w:b/>
          <w:color w:val="000000"/>
          <w:sz w:val="28"/>
          <w:szCs w:val="28"/>
        </w:rPr>
        <w:t>а участие в межрегиональном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246F">
        <w:rPr>
          <w:rFonts w:ascii="Times New Roman" w:hAnsi="Times New Roman" w:cs="Times New Roman"/>
          <w:b/>
          <w:sz w:val="28"/>
          <w:szCs w:val="28"/>
        </w:rPr>
        <w:t>дистанционном фестивале-</w:t>
      </w:r>
      <w:r w:rsidRPr="0064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645063" w:rsidRPr="00645063" w:rsidRDefault="0099246F" w:rsidP="0064506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«Серебряный возраст»</w:t>
      </w:r>
    </w:p>
    <w:p w:rsidR="00645063" w:rsidRPr="009058D1" w:rsidRDefault="00645063" w:rsidP="00645063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8D1" w:rsidRPr="009058D1" w:rsidRDefault="009058D1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5373"/>
      </w:tblGrid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 (место проживания)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1" w:rsidRPr="009058D1" w:rsidRDefault="009058D1" w:rsidP="0064506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(ФИО руководителя</w:t>
            </w:r>
            <w:r w:rsidR="0064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коллектива</w:t>
            </w: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058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Телефон; </w:t>
            </w: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567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645063" w:rsidP="009058D1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1" w:rsidRPr="009058D1" w:rsidTr="0099246F">
        <w:trPr>
          <w:trHeight w:val="603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1" w:rsidRPr="009058D1" w:rsidRDefault="009058D1" w:rsidP="009058D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«_____» __________________ 2020 г</w:t>
            </w:r>
          </w:p>
        </w:tc>
      </w:tr>
    </w:tbl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058D1">
        <w:rPr>
          <w:rFonts w:ascii="Times New Roman" w:hAnsi="Times New Roman" w:cs="Times New Roman"/>
          <w:i/>
          <w:sz w:val="28"/>
          <w:szCs w:val="28"/>
        </w:rPr>
        <w:t>*настоящим подтверждаю своё согласие на обработку персональных данных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58D1">
        <w:rPr>
          <w:rFonts w:ascii="Times New Roman" w:hAnsi="Times New Roman" w:cs="Times New Roman"/>
          <w:sz w:val="28"/>
          <w:szCs w:val="28"/>
        </w:rPr>
        <w:t>-</w:t>
      </w:r>
      <w:r w:rsidRPr="009058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58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58D1">
        <w:rPr>
          <w:rFonts w:ascii="Times New Roman" w:hAnsi="Times New Roman" w:cs="Times New Roman"/>
          <w:sz w:val="28"/>
          <w:szCs w:val="28"/>
          <w:lang w:val="en-US"/>
        </w:rPr>
        <w:t>mkcm</w:t>
      </w:r>
      <w:proofErr w:type="spellEnd"/>
      <w:r w:rsidRPr="009058D1">
        <w:rPr>
          <w:rFonts w:ascii="Times New Roman" w:hAnsi="Times New Roman" w:cs="Times New Roman"/>
          <w:sz w:val="28"/>
          <w:szCs w:val="28"/>
        </w:rPr>
        <w:t>59@</w:t>
      </w:r>
      <w:proofErr w:type="spellStart"/>
      <w:r w:rsidRPr="009058D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058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8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 xml:space="preserve">Адрес: 617748, Пермский край, п. Марковский, д. 60. 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МАУК «Чайковский центр развития культуры»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58D1">
        <w:rPr>
          <w:rFonts w:ascii="Times New Roman" w:hAnsi="Times New Roman" w:cs="Times New Roman"/>
          <w:sz w:val="28"/>
          <w:szCs w:val="28"/>
        </w:rPr>
        <w:t>Многофункциональный культурный центр «Марковский»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58D1" w:rsidRPr="009058D1" w:rsidRDefault="009058D1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8D1" w:rsidRPr="009058D1" w:rsidRDefault="009058D1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3D87" w:rsidRPr="009058D1" w:rsidRDefault="00083D87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87" w:rsidRPr="009058D1" w:rsidRDefault="00083D87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D87" w:rsidRPr="009058D1" w:rsidRDefault="00083D87" w:rsidP="009058D1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41" w:rsidRPr="009058D1" w:rsidRDefault="00C72141" w:rsidP="009058D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72141" w:rsidRPr="009058D1" w:rsidSect="0099246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FDA"/>
    <w:multiLevelType w:val="hybridMultilevel"/>
    <w:tmpl w:val="D4AC6CF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D5C42"/>
    <w:multiLevelType w:val="multilevel"/>
    <w:tmpl w:val="436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F2794"/>
    <w:multiLevelType w:val="hybridMultilevel"/>
    <w:tmpl w:val="126AE386"/>
    <w:lvl w:ilvl="0" w:tplc="3F02791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2614C"/>
    <w:multiLevelType w:val="multilevel"/>
    <w:tmpl w:val="E1865E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5D"/>
    <w:rsid w:val="00026AC9"/>
    <w:rsid w:val="00083D87"/>
    <w:rsid w:val="000A7E39"/>
    <w:rsid w:val="00262853"/>
    <w:rsid w:val="00436D5D"/>
    <w:rsid w:val="004D7D1F"/>
    <w:rsid w:val="00554583"/>
    <w:rsid w:val="00562E0A"/>
    <w:rsid w:val="005647EC"/>
    <w:rsid w:val="00645063"/>
    <w:rsid w:val="006E74CB"/>
    <w:rsid w:val="0076069E"/>
    <w:rsid w:val="008B017B"/>
    <w:rsid w:val="009058D1"/>
    <w:rsid w:val="00914A33"/>
    <w:rsid w:val="009304BD"/>
    <w:rsid w:val="00963C2E"/>
    <w:rsid w:val="00980F71"/>
    <w:rsid w:val="0099246F"/>
    <w:rsid w:val="00A02D57"/>
    <w:rsid w:val="00AA467A"/>
    <w:rsid w:val="00B376CC"/>
    <w:rsid w:val="00C72141"/>
    <w:rsid w:val="00CE21F9"/>
    <w:rsid w:val="00D76165"/>
    <w:rsid w:val="00F07017"/>
    <w:rsid w:val="00F4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D1B"/>
  <w15:chartTrackingRefBased/>
  <w15:docId w15:val="{EB8FA836-48F5-4D59-A18D-DD4A5431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D87"/>
    <w:pPr>
      <w:ind w:left="720"/>
      <w:contextualSpacing/>
    </w:pPr>
  </w:style>
  <w:style w:type="paragraph" w:styleId="a4">
    <w:name w:val="No Spacing"/>
    <w:uiPriority w:val="1"/>
    <w:qFormat/>
    <w:rsid w:val="009058D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376CC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8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cm59@yandex.ru" TargetMode="External"/><Relationship Id="rId13" Type="http://schemas.openxmlformats.org/officeDocument/2006/relationships/hyperlink" Target="mailto:mkcm59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424174640" TargetMode="External"/><Relationship Id="rId12" Type="http://schemas.openxmlformats.org/officeDocument/2006/relationships/image" Target="media/image2.jpeg"/><Relationship Id="rId17" Type="http://schemas.openxmlformats.org/officeDocument/2006/relationships/hyperlink" Target="tel:+7342417464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echai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kcmarkovskiy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kcm59@yandex.ru" TargetMode="External"/><Relationship Id="rId15" Type="http://schemas.openxmlformats.org/officeDocument/2006/relationships/hyperlink" Target="https://vk.com/mkcmarkovskiy" TargetMode="External"/><Relationship Id="rId10" Type="http://schemas.openxmlformats.org/officeDocument/2006/relationships/hyperlink" Target="tel:+734241746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kcmarkovskiy" TargetMode="External"/><Relationship Id="rId14" Type="http://schemas.openxmlformats.org/officeDocument/2006/relationships/hyperlink" Target="mailto:mkcm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Lenovo23</dc:creator>
  <cp:keywords/>
  <dc:description/>
  <cp:lastModifiedBy>Роман Эминов</cp:lastModifiedBy>
  <cp:revision>2</cp:revision>
  <dcterms:created xsi:type="dcterms:W3CDTF">2020-10-09T15:21:00Z</dcterms:created>
  <dcterms:modified xsi:type="dcterms:W3CDTF">2020-10-09T15:21:00Z</dcterms:modified>
</cp:coreProperties>
</file>